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</w:rPr>
      </w:pPr>
      <w:bookmarkStart w:colFirst="0" w:colLast="0" w:name="_yzalsn2a409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YOUR CAREER JOURNEY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t1ts4sz1n8m9" w:id="1"/>
      <w:bookmarkEnd w:id="1"/>
      <w:r w:rsidDel="00000000" w:rsidR="00000000" w:rsidRPr="00000000">
        <w:rPr>
          <w:rtl w:val="0"/>
        </w:rPr>
        <w:t xml:space="preserve">WITH YOU EVERY STEP OF THE WAY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york.ac.uk/careers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rFonts w:ascii="Arial" w:cs="Arial" w:eastAsia="Arial" w:hAnsi="Arial"/>
        </w:rPr>
      </w:pPr>
      <w:bookmarkStart w:colFirst="0" w:colLast="0" w:name="_ndi32lglhcg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2024/25 </w:t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</w:rPr>
      </w:pPr>
      <w:bookmarkStart w:colFirst="0" w:colLast="0" w:name="_68sv3m5sy3jh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FIRST YEAR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Get involved. Be open to possibilities and find out what motivates you.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rFonts w:ascii="Arial" w:cs="Arial" w:eastAsia="Arial" w:hAnsi="Arial"/>
        </w:rPr>
      </w:pPr>
      <w:bookmarkStart w:colFirst="0" w:colLast="0" w:name="_lw8cxw6gbpx6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SEMESTER 1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Activate your profile in Handshake for job and event alerts and search for part-time jobs.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Join clubs and societies from Week 1.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 </w:t>
        <w:tab/>
        <w:t xml:space="preserve">Find your strengths with the York Strengths programme.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Use the Success at York Toolkit.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  <w:tab/>
        <w:t xml:space="preserve">Explore Global opportunities.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  <w:tab/>
        <w:t xml:space="preserve">Careers and Placements Open House.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rPr>
          <w:rFonts w:ascii="Arial" w:cs="Arial" w:eastAsia="Arial" w:hAnsi="Arial"/>
        </w:rPr>
      </w:pPr>
      <w:bookmarkStart w:colFirst="0" w:colLast="0" w:name="_vj308g58t4ek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SEMESTER 2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  <w:tab/>
        <w:t xml:space="preserve">Look out for volunteering opportunities.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  <w:tab/>
        <w:t xml:space="preserve">Dip into careers events.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  <w:tab/>
        <w:t xml:space="preserve">Careers website: Get career ideas.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  <w:tab/>
        <w:t xml:space="preserve">Start your CV.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</w:t>
        <w:tab/>
        <w:t xml:space="preserve">Get work experience with York Internships.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By the end of the first year you’ll: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activated your Handshake account to access careers events, appointments and part-time jobs.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york.joinhandshake.co.uk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completed York Strengths to build self-awareness and plan your next steps.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york.ac.uk/york-strengths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visited Careers and Placements at our Open House event for first years.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york.ac.uk/ac/uk/careers/events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started to gain experiences through volunteering, internships, enterprise, employer challenges or student committees.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yorksu.org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reviewed your CV through CareerSet.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>
          <w:rFonts w:ascii="Arial" w:cs="Arial" w:eastAsia="Arial" w:hAnsi="Arial"/>
        </w:rPr>
      </w:pPr>
      <w:bookmarkStart w:colFirst="0" w:colLast="0" w:name="_e4fkd9jp745p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SECOND YEAR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Explore different employers and sectors of work. Use what you know about yourself to gain relevant work experience.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>
          <w:rFonts w:ascii="Arial" w:cs="Arial" w:eastAsia="Arial" w:hAnsi="Arial"/>
        </w:rPr>
      </w:pPr>
      <w:bookmarkStart w:colFirst="0" w:colLast="0" w:name="_tshtkp6m0lrr" w:id="7"/>
      <w:bookmarkEnd w:id="7"/>
      <w:r w:rsidDel="00000000" w:rsidR="00000000" w:rsidRPr="00000000">
        <w:rPr>
          <w:rFonts w:ascii="Arial" w:cs="Arial" w:eastAsia="Arial" w:hAnsi="Arial"/>
          <w:rtl w:val="0"/>
        </w:rPr>
        <w:t xml:space="preserve">SEMESTER 1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Check out the application dates for York Futures Scholarships to support your activities.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Careers website: Research work experience options.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  <w:tab/>
        <w:t xml:space="preserve">Careers Fair Week 3: Grad jobs, internships and placements.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Book an appointment with Careers staff to talk through your next steps.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  <w:tab/>
        <w:t xml:space="preserve">Apply for volunteering or enterprise projects to get work experience.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>
          <w:rFonts w:ascii="Arial" w:cs="Arial" w:eastAsia="Arial" w:hAnsi="Arial"/>
        </w:rPr>
      </w:pPr>
      <w:bookmarkStart w:colFirst="0" w:colLast="0" w:name="_xuxbsqbjpcm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SEMESTER 2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  <w:tab/>
        <w:t xml:space="preserve">Register for the Placement Year by 10 February.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  <w:tab/>
        <w:t xml:space="preserve">Log your careers activity for your future York Award application.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  <w:tab/>
        <w:t xml:space="preserve">Explore career options with York Profiles and Mentors.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  <w:tab/>
        <w:t xml:space="preserve">Listen to our podcast,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What Do You Actually Do?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to find out what different careers are actually like.</w:t>
      </w:r>
    </w:p>
    <w:p w:rsidR="00000000" w:rsidDel="00000000" w:rsidP="00000000" w:rsidRDefault="00000000" w:rsidRPr="00000000" w14:paraId="00000047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  <w:tab/>
        <w:t xml:space="preserve">Update your CV to apply for summer work experience.</w:t>
      </w:r>
    </w:p>
    <w:p w:rsidR="00000000" w:rsidDel="00000000" w:rsidP="00000000" w:rsidRDefault="00000000" w:rsidRPr="00000000" w14:paraId="00000049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</w:t>
        <w:tab/>
        <w:t xml:space="preserve">Apply for York Internships.</w:t>
      </w:r>
    </w:p>
    <w:p w:rsidR="00000000" w:rsidDel="00000000" w:rsidP="00000000" w:rsidRDefault="00000000" w:rsidRPr="00000000" w14:paraId="0000004B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</w:t>
        <w:tab/>
        <w:t xml:space="preserve">‘Careers In’ event.</w:t>
      </w:r>
    </w:p>
    <w:p w:rsidR="00000000" w:rsidDel="00000000" w:rsidP="00000000" w:rsidRDefault="00000000" w:rsidRPr="00000000" w14:paraId="0000004D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By the end of your second / penultimate year you’ll: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accessed careers sessions to help manage your career development.</w:t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sought more work experience through internships. Volunteering, enterprise or placement year.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3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york.ac.uk/careers/work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</w:t>
      </w:r>
      <w:hyperlink r:id="rId14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york.ac.uk/placementyear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updated and tailored your CV through CareerSet.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5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careerset.io/york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updated your Handshake profile to connect with employers.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york.joinhandshake.co.uk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practised your interview technique through Shortlist.Me.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[Placement Year / Year Abroad]</w:t>
      </w:r>
    </w:p>
    <w:p w:rsidR="00000000" w:rsidDel="00000000" w:rsidP="00000000" w:rsidRDefault="00000000" w:rsidRPr="00000000" w14:paraId="00000062">
      <w:pPr>
        <w:pStyle w:val="Heading1"/>
        <w:rPr>
          <w:rFonts w:ascii="Arial" w:cs="Arial" w:eastAsia="Arial" w:hAnsi="Arial"/>
        </w:rPr>
      </w:pPr>
      <w:bookmarkStart w:colFirst="0" w:colLast="0" w:name="_fxgogultxcad" w:id="9"/>
      <w:bookmarkEnd w:id="9"/>
      <w:r w:rsidDel="00000000" w:rsidR="00000000" w:rsidRPr="00000000">
        <w:rPr>
          <w:rFonts w:ascii="Arial" w:cs="Arial" w:eastAsia="Arial" w:hAnsi="Arial"/>
          <w:rtl w:val="0"/>
        </w:rPr>
        <w:t xml:space="preserve">FINAL YEAR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Make the most of the support and resources available. Make good quality applications for graduate work or further study.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rPr>
          <w:rFonts w:ascii="Arial" w:cs="Arial" w:eastAsia="Arial" w:hAnsi="Arial"/>
        </w:rPr>
      </w:pPr>
      <w:bookmarkStart w:colFirst="0" w:colLast="0" w:name="_aashh2s15hst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SEMESTER 1</w:t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</w:t>
        <w:tab/>
        <w:t xml:space="preserve">Find and apply for grad schemes and jobs.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</w:t>
        <w:tab/>
        <w:t xml:space="preserve">Market yourself through your CV, LinkedIn and Handshake.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</w:t>
        <w:tab/>
        <w:t xml:space="preserve">Careers Fairs Week 3: Grad jobs and schemes.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  <w:tab/>
        <w:t xml:space="preserve">Launch your own business?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  <w:tab/>
        <w:t xml:space="preserve">Use the tools and support of Careers and Placements.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  <w:tab/>
        <w:t xml:space="preserve">Get inspiration from York Profiles and Mentors.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rPr>
          <w:rFonts w:ascii="Arial" w:cs="Arial" w:eastAsia="Arial" w:hAnsi="Arial"/>
        </w:rPr>
      </w:pPr>
      <w:bookmarkStart w:colFirst="0" w:colLast="0" w:name="_saqnxff5eoda" w:id="11"/>
      <w:bookmarkEnd w:id="11"/>
      <w:r w:rsidDel="00000000" w:rsidR="00000000" w:rsidRPr="00000000">
        <w:rPr>
          <w:rFonts w:ascii="Arial" w:cs="Arial" w:eastAsia="Arial" w:hAnsi="Arial"/>
          <w:rtl w:val="0"/>
        </w:rPr>
        <w:t xml:space="preserve">SEMESTER 2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7</w:t>
        <w:tab/>
        <w:t xml:space="preserve">Apply for York Award.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8</w:t>
        <w:tab/>
        <w:t xml:space="preserve">Working in Research event.</w:t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9</w:t>
        <w:tab/>
        <w:t xml:space="preserve">Book and appointment with Careers staff if you need more help.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</w:t>
        <w:tab/>
        <w:t xml:space="preserve">Graduate Jobs Fair Week 11.</w:t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Continued support from Careers and Placements after graduation.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By the end of your final year you’ll:</w:t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Feel positive about the future as a York graduate.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york.ac.uk/careers/profiles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an understanding of recruitment processes and how to succeed at each stage.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1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york.ac.uk/careers/applications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applied for the York Award.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york.ac.uk/york-award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 actively applying for graduate jobs or future study.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hyperlink r:id="rId2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york.ac.uk/careers/work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and </w:t>
      </w:r>
      <w:hyperlink r:id="rId22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york.ac.uk/careers/study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Have utilised your Handshake profile to apply for graduates jobs.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How to do it: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york.joinhandshake.co.uk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3c4043"/>
        <w:sz w:val="21"/>
        <w:szCs w:val="21"/>
        <w:highlight w:val="white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york.ac.uk/york-award" TargetMode="External"/><Relationship Id="rId11" Type="http://schemas.openxmlformats.org/officeDocument/2006/relationships/hyperlink" Target="http://york.ac.uk/careers/applications" TargetMode="External"/><Relationship Id="rId22" Type="http://schemas.openxmlformats.org/officeDocument/2006/relationships/hyperlink" Target="http://york.ac.uk/careers/study" TargetMode="External"/><Relationship Id="rId10" Type="http://schemas.openxmlformats.org/officeDocument/2006/relationships/hyperlink" Target="http://yorksu.org" TargetMode="External"/><Relationship Id="rId21" Type="http://schemas.openxmlformats.org/officeDocument/2006/relationships/hyperlink" Target="http://york.ac.uk/careers/work" TargetMode="External"/><Relationship Id="rId13" Type="http://schemas.openxmlformats.org/officeDocument/2006/relationships/hyperlink" Target="http://york.ac.uk/careers/work" TargetMode="External"/><Relationship Id="rId12" Type="http://schemas.openxmlformats.org/officeDocument/2006/relationships/hyperlink" Target="http://york.ac.uk/careers/even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york.ac.uk/ac/uk/careers/events" TargetMode="External"/><Relationship Id="rId15" Type="http://schemas.openxmlformats.org/officeDocument/2006/relationships/hyperlink" Target="http://careerset.io/york" TargetMode="External"/><Relationship Id="rId14" Type="http://schemas.openxmlformats.org/officeDocument/2006/relationships/hyperlink" Target="http://york.ac.uk/placementyear" TargetMode="External"/><Relationship Id="rId17" Type="http://schemas.openxmlformats.org/officeDocument/2006/relationships/hyperlink" Target="http://york.ac.uk/careers/applications" TargetMode="External"/><Relationship Id="rId16" Type="http://schemas.openxmlformats.org/officeDocument/2006/relationships/hyperlink" Target="http://york.joinhandshake.co.uk" TargetMode="External"/><Relationship Id="rId5" Type="http://schemas.openxmlformats.org/officeDocument/2006/relationships/styles" Target="styles.xml"/><Relationship Id="rId19" Type="http://schemas.openxmlformats.org/officeDocument/2006/relationships/hyperlink" Target="http://york.ac.uk/careers/applications" TargetMode="External"/><Relationship Id="rId6" Type="http://schemas.openxmlformats.org/officeDocument/2006/relationships/hyperlink" Target="http://york.ac.uk/careers" TargetMode="External"/><Relationship Id="rId18" Type="http://schemas.openxmlformats.org/officeDocument/2006/relationships/hyperlink" Target="http://york.ac.uk/careers/profiles" TargetMode="External"/><Relationship Id="rId7" Type="http://schemas.openxmlformats.org/officeDocument/2006/relationships/hyperlink" Target="http://york.joinhandshake.co.uk" TargetMode="External"/><Relationship Id="rId8" Type="http://schemas.openxmlformats.org/officeDocument/2006/relationships/hyperlink" Target="http://york.ac.uk/york-strengt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